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29F7" w14:textId="77777777" w:rsidR="00330A35" w:rsidRDefault="00330A35" w:rsidP="00330A35">
      <w:pPr>
        <w:jc w:val="center"/>
        <w:rPr>
          <w:b/>
          <w:color w:val="1F497D"/>
          <w:sz w:val="28"/>
          <w:szCs w:val="28"/>
        </w:rPr>
      </w:pPr>
      <w:r w:rsidRPr="004B2496">
        <w:rPr>
          <w:b/>
          <w:color w:val="1F497D"/>
          <w:sz w:val="28"/>
          <w:szCs w:val="28"/>
        </w:rPr>
        <w:t>Catalyt</w:t>
      </w:r>
      <w:r>
        <w:rPr>
          <w:b/>
          <w:color w:val="1F497D"/>
          <w:sz w:val="28"/>
          <w:szCs w:val="28"/>
        </w:rPr>
        <w:t>ic Platforms</w:t>
      </w:r>
      <w:r w:rsidRPr="004B2496">
        <w:rPr>
          <w:b/>
          <w:color w:val="1F497D"/>
          <w:sz w:val="28"/>
          <w:szCs w:val="28"/>
        </w:rPr>
        <w:t xml:space="preserve"> – </w:t>
      </w:r>
      <w:r>
        <w:rPr>
          <w:b/>
          <w:color w:val="1F497D"/>
          <w:sz w:val="28"/>
          <w:szCs w:val="28"/>
        </w:rPr>
        <w:t>template</w:t>
      </w:r>
      <w:r w:rsidRPr="004B2496">
        <w:rPr>
          <w:b/>
          <w:color w:val="1F497D"/>
          <w:sz w:val="28"/>
          <w:szCs w:val="28"/>
        </w:rPr>
        <w:t xml:space="preserve"> for </w:t>
      </w:r>
      <w:r>
        <w:rPr>
          <w:b/>
          <w:color w:val="1F497D"/>
          <w:sz w:val="28"/>
          <w:szCs w:val="28"/>
        </w:rPr>
        <w:t xml:space="preserve">start-up funding </w:t>
      </w:r>
      <w:r w:rsidRPr="004B2496">
        <w:rPr>
          <w:b/>
          <w:color w:val="1F497D"/>
          <w:sz w:val="28"/>
          <w:szCs w:val="28"/>
        </w:rPr>
        <w:t>requests</w:t>
      </w:r>
    </w:p>
    <w:p w14:paraId="75D7C3EA" w14:textId="77777777" w:rsidR="00330A35" w:rsidRDefault="00330A35" w:rsidP="00330A35">
      <w:pPr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6040"/>
      </w:tblGrid>
      <w:tr w:rsidR="00330A35" w14:paraId="2519BC2E" w14:textId="77777777" w:rsidTr="00494225">
        <w:tc>
          <w:tcPr>
            <w:tcW w:w="3415" w:type="dxa"/>
          </w:tcPr>
          <w:p w14:paraId="7183EA61" w14:textId="77777777" w:rsidR="00330A35" w:rsidRPr="00DE4707" w:rsidRDefault="00330A35" w:rsidP="00494225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Principal Applicant:</w:t>
            </w:r>
          </w:p>
        </w:tc>
        <w:tc>
          <w:tcPr>
            <w:tcW w:w="6480" w:type="dxa"/>
          </w:tcPr>
          <w:p w14:paraId="6CC38D89" w14:textId="77777777" w:rsidR="00330A35" w:rsidRPr="00DE4707" w:rsidRDefault="00330A35" w:rsidP="00494225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30A35" w14:paraId="02DDE562" w14:textId="77777777" w:rsidTr="00494225">
        <w:tc>
          <w:tcPr>
            <w:tcW w:w="3415" w:type="dxa"/>
          </w:tcPr>
          <w:p w14:paraId="6754EA7B" w14:textId="77777777" w:rsidR="00330A35" w:rsidRPr="00DE4707" w:rsidRDefault="00330A35" w:rsidP="00494225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Suggested name of Platform</w:t>
            </w:r>
            <w:r w:rsidRPr="00DE4707">
              <w:rPr>
                <w:b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14:paraId="3FB44C3F" w14:textId="77777777" w:rsidR="00330A35" w:rsidRPr="00DE4707" w:rsidRDefault="00330A35" w:rsidP="00494225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30A35" w14:paraId="68B48096" w14:textId="77777777" w:rsidTr="00494225">
        <w:tc>
          <w:tcPr>
            <w:tcW w:w="3415" w:type="dxa"/>
          </w:tcPr>
          <w:p w14:paraId="15B58193" w14:textId="77777777" w:rsidR="00330A35" w:rsidRPr="00DE4707" w:rsidRDefault="00330A35" w:rsidP="00494225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6480" w:type="dxa"/>
          </w:tcPr>
          <w:p w14:paraId="6F3894E1" w14:textId="77777777" w:rsidR="00330A35" w:rsidRPr="00DE4707" w:rsidRDefault="00330A35" w:rsidP="00494225">
            <w:pPr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$</w:t>
            </w:r>
          </w:p>
        </w:tc>
      </w:tr>
      <w:tr w:rsidR="00330A35" w14:paraId="10ECC5C6" w14:textId="77777777" w:rsidTr="00494225">
        <w:tc>
          <w:tcPr>
            <w:tcW w:w="3415" w:type="dxa"/>
          </w:tcPr>
          <w:p w14:paraId="6FB5D647" w14:textId="77777777" w:rsidR="00330A35" w:rsidRPr="00DE4707" w:rsidRDefault="00330A35" w:rsidP="00494225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Submission Date:</w:t>
            </w:r>
          </w:p>
        </w:tc>
        <w:tc>
          <w:tcPr>
            <w:tcW w:w="6480" w:type="dxa"/>
          </w:tcPr>
          <w:p w14:paraId="2DEA4F31" w14:textId="77777777" w:rsidR="00330A35" w:rsidRPr="00DE4707" w:rsidRDefault="00330A35" w:rsidP="00494225">
            <w:pPr>
              <w:rPr>
                <w:b/>
                <w:color w:val="1F497D"/>
                <w:sz w:val="24"/>
                <w:szCs w:val="24"/>
              </w:rPr>
            </w:pPr>
          </w:p>
        </w:tc>
      </w:tr>
    </w:tbl>
    <w:p w14:paraId="666BEE88" w14:textId="77777777" w:rsidR="00330A35" w:rsidRDefault="00330A35" w:rsidP="00330A35">
      <w:pPr>
        <w:rPr>
          <w:b/>
          <w:color w:val="1F497D"/>
        </w:rPr>
      </w:pPr>
    </w:p>
    <w:p w14:paraId="55AABAAF" w14:textId="77777777" w:rsidR="00330A35" w:rsidRPr="00E70933" w:rsidRDefault="00330A35" w:rsidP="00330A35">
      <w:pPr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>Program Guidelines:</w:t>
      </w:r>
    </w:p>
    <w:p w14:paraId="11C8BF44" w14:textId="77777777" w:rsidR="00330A35" w:rsidRPr="00B86815" w:rsidRDefault="00330A35" w:rsidP="00330A3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1F497D"/>
        </w:rPr>
      </w:pPr>
      <w:r>
        <w:rPr>
          <w:b/>
          <w:color w:val="1F497D"/>
        </w:rPr>
        <w:t>The Principal Applicant must be a member of the O’Brien Institute who is eligible to hold funds at the University of Calgary.  Trainees, O’Brien members ineligible to hold funds at the University, and non-O’Brien members are eligible Platform members.</w:t>
      </w:r>
    </w:p>
    <w:p w14:paraId="5D5E5890" w14:textId="77777777" w:rsidR="00330A35" w:rsidRPr="001E33D8" w:rsidRDefault="00330A35" w:rsidP="00330A35">
      <w:pPr>
        <w:pStyle w:val="ListParagraph"/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b/>
          <w:color w:val="1F497D"/>
        </w:rPr>
        <w:t>Catalytic Platform start-up</w:t>
      </w:r>
      <w:r w:rsidRPr="00DF5792">
        <w:rPr>
          <w:b/>
          <w:color w:val="1F497D"/>
        </w:rPr>
        <w:t xml:space="preserve"> awards are not intended to fund a </w:t>
      </w:r>
      <w:r>
        <w:rPr>
          <w:b/>
          <w:color w:val="1F497D"/>
        </w:rPr>
        <w:t>Platform in perpetuity.  These small awards (</w:t>
      </w:r>
      <w:r w:rsidRPr="00175E67">
        <w:rPr>
          <w:b/>
          <w:color w:val="1F497D"/>
          <w:u w:val="single"/>
        </w:rPr>
        <w:t>&lt;</w:t>
      </w:r>
      <w:r>
        <w:rPr>
          <w:b/>
          <w:color w:val="1F497D"/>
          <w:u w:val="single"/>
        </w:rPr>
        <w:t xml:space="preserve"> </w:t>
      </w:r>
      <w:r w:rsidRPr="00DF5792">
        <w:rPr>
          <w:b/>
          <w:color w:val="1F497D"/>
        </w:rPr>
        <w:t>$</w:t>
      </w:r>
      <w:r>
        <w:rPr>
          <w:b/>
          <w:color w:val="1F497D"/>
        </w:rPr>
        <w:t>5</w:t>
      </w:r>
      <w:r w:rsidRPr="00DF5792">
        <w:rPr>
          <w:b/>
          <w:color w:val="1F497D"/>
        </w:rPr>
        <w:t xml:space="preserve">,000) support </w:t>
      </w:r>
      <w:r>
        <w:rPr>
          <w:b/>
          <w:color w:val="1F497D"/>
        </w:rPr>
        <w:t xml:space="preserve">the </w:t>
      </w:r>
      <w:r w:rsidRPr="00DF5792">
        <w:rPr>
          <w:b/>
          <w:color w:val="1F497D"/>
        </w:rPr>
        <w:t>early stage</w:t>
      </w:r>
      <w:r>
        <w:rPr>
          <w:b/>
          <w:color w:val="1F497D"/>
        </w:rPr>
        <w:t xml:space="preserve"> (1-3 years)</w:t>
      </w:r>
      <w:r w:rsidRPr="00DF5792">
        <w:rPr>
          <w:b/>
          <w:color w:val="1F497D"/>
        </w:rPr>
        <w:t xml:space="preserve"> of </w:t>
      </w:r>
      <w:r>
        <w:rPr>
          <w:b/>
          <w:color w:val="1F497D"/>
        </w:rPr>
        <w:t>Platform activities, with the goal of the Platform becoming self-sustaining in the longer term.</w:t>
      </w:r>
    </w:p>
    <w:p w14:paraId="07786362" w14:textId="77777777" w:rsidR="00330A35" w:rsidRPr="002F601E" w:rsidRDefault="00330A35" w:rsidP="00330A35">
      <w:pPr>
        <w:pStyle w:val="ListParagraph"/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b/>
          <w:color w:val="1F497D"/>
        </w:rPr>
        <w:t xml:space="preserve">Eligible start-up costs include:  catering for journal club or symposium; honoraria or travel for visiting speaker; workshop expenses; creating an on-line discussion group or web presence; shared RA time from W21C; </w:t>
      </w:r>
      <w:proofErr w:type="spellStart"/>
      <w:r w:rsidRPr="006F0872">
        <w:rPr>
          <w:b/>
          <w:i/>
          <w:color w:val="1F497D"/>
        </w:rPr>
        <w:t>etc</w:t>
      </w:r>
      <w:proofErr w:type="spellEnd"/>
    </w:p>
    <w:p w14:paraId="30895CA0" w14:textId="77777777" w:rsidR="00330A35" w:rsidRPr="00DF5792" w:rsidRDefault="00330A35" w:rsidP="00330A35">
      <w:pPr>
        <w:pStyle w:val="ListParagraph"/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b/>
          <w:color w:val="1F497D"/>
        </w:rPr>
        <w:t>Partner contributions are not mandatory, but desirable to ensure that all relevant stakeholders are committed to the Platform’s success.</w:t>
      </w:r>
    </w:p>
    <w:p w14:paraId="20B33E8B" w14:textId="77777777" w:rsidR="00330A35" w:rsidRPr="00DF5792" w:rsidRDefault="00330A35" w:rsidP="00330A35">
      <w:pPr>
        <w:pStyle w:val="ListParagraph"/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b/>
          <w:color w:val="1F497D"/>
        </w:rPr>
        <w:t xml:space="preserve">Awarded Principal Applicants will submit </w:t>
      </w:r>
      <w:hyperlink r:id="rId7" w:history="1"/>
      <w:r>
        <w:rPr>
          <w:b/>
          <w:color w:val="1F497D"/>
        </w:rPr>
        <w:t>Annual Outcomes Reports.</w:t>
      </w:r>
    </w:p>
    <w:p w14:paraId="17731ADD" w14:textId="77777777" w:rsidR="00330A35" w:rsidRPr="00B6274B" w:rsidRDefault="00330A35" w:rsidP="00330A35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1F497D"/>
          <w:sz w:val="20"/>
          <w:szCs w:val="20"/>
        </w:rPr>
      </w:pPr>
      <w:r w:rsidRPr="00F02612">
        <w:rPr>
          <w:b/>
          <w:color w:val="1F497D"/>
        </w:rPr>
        <w:t xml:space="preserve">Awarded </w:t>
      </w:r>
      <w:r>
        <w:rPr>
          <w:b/>
          <w:color w:val="1F497D"/>
        </w:rPr>
        <w:t>Platforms</w:t>
      </w:r>
      <w:r w:rsidRPr="00F02612">
        <w:rPr>
          <w:b/>
          <w:color w:val="1F497D"/>
        </w:rPr>
        <w:t xml:space="preserve"> will support </w:t>
      </w:r>
      <w:hyperlink r:id="rId8" w:history="1">
        <w:r w:rsidRPr="00EB60F7">
          <w:rPr>
            <w:rStyle w:val="Hyperlink"/>
            <w:b/>
          </w:rPr>
          <w:t>the goals</w:t>
        </w:r>
        <w:r>
          <w:rPr>
            <w:rStyle w:val="Hyperlink"/>
            <w:b/>
          </w:rPr>
          <w:t>, focus areas, and values</w:t>
        </w:r>
        <w:r w:rsidRPr="00EB60F7">
          <w:rPr>
            <w:rStyle w:val="Hyperlink"/>
            <w:b/>
          </w:rPr>
          <w:t xml:space="preserve"> of the Institute</w:t>
        </w:r>
      </w:hyperlink>
      <w:r w:rsidRPr="00F02612">
        <w:rPr>
          <w:b/>
          <w:color w:val="1F497D"/>
        </w:rPr>
        <w:t>.</w:t>
      </w:r>
      <w:r>
        <w:rPr>
          <w:b/>
          <w:color w:val="1F497D"/>
        </w:rPr>
        <w:t xml:space="preserve">  </w:t>
      </w:r>
    </w:p>
    <w:p w14:paraId="35DA44E3" w14:textId="77777777" w:rsidR="00330A35" w:rsidRPr="00F02612" w:rsidRDefault="00330A35" w:rsidP="00330A35">
      <w:pPr>
        <w:spacing w:after="200" w:line="276" w:lineRule="auto"/>
        <w:rPr>
          <w:b/>
          <w:color w:val="1F497D"/>
        </w:rPr>
      </w:pPr>
    </w:p>
    <w:p w14:paraId="11917F93" w14:textId="77777777" w:rsidR="00330A35" w:rsidRPr="00245755" w:rsidRDefault="00330A35" w:rsidP="00330A35">
      <w:pPr>
        <w:pStyle w:val="ListParagraph"/>
        <w:ind w:firstLine="720"/>
        <w:rPr>
          <w:b/>
          <w:color w:val="1F497D"/>
          <w:sz w:val="28"/>
          <w:szCs w:val="28"/>
        </w:rPr>
      </w:pPr>
      <w:r w:rsidRPr="00245755">
        <w:rPr>
          <w:b/>
          <w:color w:val="1F497D"/>
          <w:sz w:val="28"/>
          <w:szCs w:val="28"/>
        </w:rPr>
        <w:t xml:space="preserve">A) </w:t>
      </w:r>
      <w:r>
        <w:rPr>
          <w:b/>
          <w:color w:val="1F497D"/>
          <w:sz w:val="28"/>
          <w:szCs w:val="28"/>
        </w:rPr>
        <w:t>Catalytic Platform</w:t>
      </w:r>
      <w:r w:rsidRPr="00245755">
        <w:rPr>
          <w:b/>
          <w:color w:val="1F497D"/>
          <w:sz w:val="28"/>
          <w:szCs w:val="28"/>
        </w:rPr>
        <w:t xml:space="preserve"> Description</w:t>
      </w:r>
    </w:p>
    <w:p w14:paraId="15D7EC58" w14:textId="77777777" w:rsidR="00330A35" w:rsidRDefault="00330A35" w:rsidP="00330A35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Provide the rationale for</w:t>
      </w:r>
      <w:r w:rsidRPr="0074335F">
        <w:rPr>
          <w:color w:val="1F497D"/>
        </w:rPr>
        <w:t xml:space="preserve"> the </w:t>
      </w:r>
      <w:r>
        <w:rPr>
          <w:color w:val="1F497D"/>
        </w:rPr>
        <w:t>Catalytic Platform/Research Interest Group</w:t>
      </w:r>
      <w:r w:rsidRPr="0074335F">
        <w:rPr>
          <w:color w:val="1F497D"/>
        </w:rPr>
        <w:t xml:space="preserve"> for which </w:t>
      </w:r>
      <w:r>
        <w:rPr>
          <w:color w:val="1F497D"/>
        </w:rPr>
        <w:t xml:space="preserve">Start-up </w:t>
      </w:r>
      <w:r w:rsidRPr="0074335F">
        <w:rPr>
          <w:color w:val="1F497D"/>
        </w:rPr>
        <w:t>Funds are being requested</w:t>
      </w:r>
      <w:r>
        <w:rPr>
          <w:color w:val="1F497D"/>
        </w:rPr>
        <w:t xml:space="preserve">.  </w:t>
      </w:r>
      <w:r w:rsidRPr="0074335F">
        <w:rPr>
          <w:color w:val="1F497D"/>
        </w:rPr>
        <w:t>(</w:t>
      </w:r>
      <w:r>
        <w:rPr>
          <w:color w:val="1F497D"/>
        </w:rPr>
        <w:t>1</w:t>
      </w:r>
      <w:r w:rsidRPr="0074335F">
        <w:rPr>
          <w:color w:val="1F497D"/>
        </w:rPr>
        <w:t xml:space="preserve"> page maximum)</w:t>
      </w:r>
    </w:p>
    <w:p w14:paraId="17929974" w14:textId="77777777" w:rsidR="00330A35" w:rsidRDefault="00330A35" w:rsidP="00330A35">
      <w:pPr>
        <w:pStyle w:val="ListParagraph"/>
        <w:numPr>
          <w:ilvl w:val="1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What is the public health topic area that needs capacity building within the Institute? </w:t>
      </w:r>
    </w:p>
    <w:p w14:paraId="6E15B46E" w14:textId="77777777" w:rsidR="00330A35" w:rsidRDefault="00330A35" w:rsidP="00330A35">
      <w:pPr>
        <w:pStyle w:val="ListParagraph"/>
        <w:numPr>
          <w:ilvl w:val="1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How will increased capacity contribute to one or more of the Institute’s </w:t>
      </w:r>
      <w:hyperlink r:id="rId9" w:history="1">
        <w:r w:rsidRPr="00B90AA0">
          <w:rPr>
            <w:rStyle w:val="Hyperlink"/>
          </w:rPr>
          <w:t>areas of focus</w:t>
        </w:r>
      </w:hyperlink>
      <w:r>
        <w:rPr>
          <w:color w:val="1F497D"/>
        </w:rPr>
        <w:t>?</w:t>
      </w:r>
      <w:r w:rsidRPr="0074335F">
        <w:rPr>
          <w:color w:val="1F497D"/>
        </w:rPr>
        <w:t xml:space="preserve"> </w:t>
      </w:r>
    </w:p>
    <w:p w14:paraId="51B7D021" w14:textId="77777777" w:rsidR="00330A35" w:rsidRPr="0074335F" w:rsidRDefault="00330A35" w:rsidP="00330A35">
      <w:pPr>
        <w:pStyle w:val="ListParagraph"/>
        <w:numPr>
          <w:ilvl w:val="1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What tangible academic or societal outcomes (</w:t>
      </w:r>
      <w:r w:rsidRPr="00E2129A">
        <w:rPr>
          <w:i/>
          <w:color w:val="1F497D"/>
        </w:rPr>
        <w:t>e.g.</w:t>
      </w:r>
      <w:r>
        <w:rPr>
          <w:color w:val="1F497D"/>
        </w:rPr>
        <w:t xml:space="preserve">, team grant applications, team publications, public facing event, </w:t>
      </w:r>
      <w:r w:rsidRPr="00E2129A">
        <w:rPr>
          <w:i/>
          <w:color w:val="1F497D"/>
        </w:rPr>
        <w:t>etc</w:t>
      </w:r>
      <w:r>
        <w:rPr>
          <w:color w:val="1F497D"/>
        </w:rPr>
        <w:t xml:space="preserve">.) might arise eventually from the Platform? </w:t>
      </w:r>
    </w:p>
    <w:p w14:paraId="13B858AF" w14:textId="77777777" w:rsidR="00330A35" w:rsidRDefault="00330A35" w:rsidP="00330A35">
      <w:pPr>
        <w:rPr>
          <w:color w:val="1F497D"/>
        </w:rPr>
      </w:pPr>
    </w:p>
    <w:p w14:paraId="222EEB1F" w14:textId="77777777" w:rsidR="00330A35" w:rsidRPr="000021DB" w:rsidRDefault="00330A35" w:rsidP="00330A35">
      <w:pPr>
        <w:pStyle w:val="ListParagraph"/>
        <w:ind w:firstLine="720"/>
        <w:rPr>
          <w:b/>
          <w:color w:val="1F497D"/>
          <w:sz w:val="28"/>
          <w:szCs w:val="28"/>
        </w:rPr>
      </w:pPr>
      <w:r w:rsidRPr="000021DB">
        <w:rPr>
          <w:b/>
          <w:color w:val="1F497D"/>
          <w:sz w:val="28"/>
          <w:szCs w:val="28"/>
        </w:rPr>
        <w:t>B) Platform Team</w:t>
      </w:r>
    </w:p>
    <w:p w14:paraId="7CFECAEA" w14:textId="77777777" w:rsidR="00330A35" w:rsidRDefault="00330A35" w:rsidP="00330A35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 w:rsidRPr="0074335F">
        <w:rPr>
          <w:color w:val="1F497D"/>
        </w:rPr>
        <w:t xml:space="preserve">Append a CV for the </w:t>
      </w:r>
      <w:r w:rsidRPr="00B90AA0">
        <w:rPr>
          <w:b/>
          <w:color w:val="1F497D"/>
        </w:rPr>
        <w:t>Principal Applicant</w:t>
      </w:r>
      <w:r>
        <w:rPr>
          <w:color w:val="1F497D"/>
        </w:rPr>
        <w:t xml:space="preserve"> in a format convenient for the applicant (abbreviated format, if available)</w:t>
      </w:r>
      <w:r w:rsidRPr="0074335F">
        <w:rPr>
          <w:color w:val="1F497D"/>
        </w:rPr>
        <w:t>, and summarize the roles and expertise of any co-applicants (0.25 page max)</w:t>
      </w:r>
    </w:p>
    <w:p w14:paraId="55BB7E39" w14:textId="77777777" w:rsidR="00330A35" w:rsidRDefault="00330A35" w:rsidP="00330A35">
      <w:pPr>
        <w:rPr>
          <w:color w:val="1F497D"/>
        </w:rPr>
      </w:pPr>
    </w:p>
    <w:p w14:paraId="14E63D6E" w14:textId="77777777" w:rsidR="00330A35" w:rsidRDefault="00330A35" w:rsidP="00330A35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lastRenderedPageBreak/>
        <w:t>List other members or affiliates of the Institute (including names and/or specific areas of expertise/experience) who you anticipate would be a member/participate in the activities of the Platform.  Indicate with an asterisk those who have already agreed in principle to participate.</w:t>
      </w:r>
    </w:p>
    <w:p w14:paraId="5FCF6DF1" w14:textId="77777777" w:rsidR="00330A35" w:rsidRDefault="00330A35" w:rsidP="00330A35">
      <w:pPr>
        <w:pStyle w:val="ListParagraph"/>
        <w:rPr>
          <w:color w:val="1F497D"/>
        </w:rPr>
      </w:pPr>
    </w:p>
    <w:p w14:paraId="33B98D3E" w14:textId="77777777" w:rsidR="00330A35" w:rsidRPr="000021DB" w:rsidRDefault="00330A35" w:rsidP="00330A35">
      <w:pPr>
        <w:pStyle w:val="ListParagraph"/>
        <w:rPr>
          <w:color w:val="1F497D"/>
        </w:rPr>
      </w:pPr>
    </w:p>
    <w:p w14:paraId="706C636E" w14:textId="77777777" w:rsidR="00330A35" w:rsidRDefault="00330A35" w:rsidP="00330A35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Describe your plans for engaging other relevant members of the Institute, who may as yet be unknown to you. (0.25 page max)</w:t>
      </w:r>
    </w:p>
    <w:p w14:paraId="092F5FFC" w14:textId="77777777" w:rsidR="00330A35" w:rsidRDefault="00330A35" w:rsidP="00330A35">
      <w:pPr>
        <w:spacing w:after="0" w:line="240" w:lineRule="auto"/>
        <w:rPr>
          <w:color w:val="1F497D"/>
        </w:rPr>
      </w:pPr>
    </w:p>
    <w:p w14:paraId="7982051C" w14:textId="77777777" w:rsidR="00330A35" w:rsidRPr="000021DB" w:rsidRDefault="00330A35" w:rsidP="00330A35">
      <w:pPr>
        <w:spacing w:after="0" w:line="240" w:lineRule="auto"/>
        <w:rPr>
          <w:color w:val="1F497D"/>
        </w:rPr>
      </w:pPr>
    </w:p>
    <w:p w14:paraId="0C0AF6B7" w14:textId="77777777" w:rsidR="00330A35" w:rsidRPr="004B2496" w:rsidRDefault="00330A35" w:rsidP="00330A35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C) Platform Activities</w:t>
      </w:r>
    </w:p>
    <w:p w14:paraId="1BA7818E" w14:textId="77777777" w:rsidR="00330A35" w:rsidRPr="00BD3904" w:rsidRDefault="00330A35" w:rsidP="00330A35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 w:rsidRPr="00BD3904">
        <w:rPr>
          <w:color w:val="1F497D"/>
        </w:rPr>
        <w:t xml:space="preserve">Estimate the </w:t>
      </w:r>
      <w:r w:rsidRPr="00BD3904">
        <w:rPr>
          <w:b/>
          <w:bCs/>
          <w:color w:val="1F497D"/>
        </w:rPr>
        <w:t>timelines</w:t>
      </w:r>
      <w:r w:rsidRPr="00BD3904">
        <w:rPr>
          <w:color w:val="1F497D"/>
        </w:rPr>
        <w:t xml:space="preserve"> of expending the Catalytic Platform Start-up funds (1 to 3 years), indicating relevant </w:t>
      </w:r>
      <w:r w:rsidRPr="00BD3904">
        <w:rPr>
          <w:rFonts w:cs="Calibri"/>
          <w:color w:val="44546A" w:themeColor="text2"/>
        </w:rPr>
        <w:t>project activities and milestones (0.3 page max)</w:t>
      </w:r>
    </w:p>
    <w:p w14:paraId="0421EB79" w14:textId="77777777" w:rsidR="00330A35" w:rsidRPr="004912E6" w:rsidRDefault="00330A35" w:rsidP="00330A35">
      <w:pPr>
        <w:rPr>
          <w:color w:val="1F497D"/>
        </w:rPr>
      </w:pPr>
    </w:p>
    <w:p w14:paraId="24532DFE" w14:textId="77777777" w:rsidR="00330A35" w:rsidRPr="00C2468E" w:rsidRDefault="00330A35" w:rsidP="00330A35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 w:rsidRPr="00C2468E">
        <w:rPr>
          <w:color w:val="1F497D"/>
        </w:rPr>
        <w:t xml:space="preserve">Provide a </w:t>
      </w:r>
      <w:r w:rsidRPr="00C2468E">
        <w:rPr>
          <w:b/>
          <w:bCs/>
          <w:color w:val="1F497D"/>
        </w:rPr>
        <w:t>budget</w:t>
      </w:r>
      <w:r w:rsidRPr="00C2468E">
        <w:rPr>
          <w:color w:val="1F497D"/>
        </w:rPr>
        <w:t xml:space="preserve"> for the start-up activities (below), outlin</w:t>
      </w:r>
      <w:r>
        <w:rPr>
          <w:color w:val="1F497D"/>
        </w:rPr>
        <w:t>ing</w:t>
      </w:r>
      <w:r w:rsidRPr="00C2468E">
        <w:rPr>
          <w:color w:val="1F497D"/>
        </w:rPr>
        <w:t xml:space="preserve"> anticipated expenses for the entire start-up period</w:t>
      </w:r>
      <w:r>
        <w:rPr>
          <w:color w:val="1F497D"/>
        </w:rPr>
        <w:t>, and explain:</w:t>
      </w:r>
    </w:p>
    <w:p w14:paraId="2618231F" w14:textId="77777777" w:rsidR="00330A35" w:rsidRDefault="00330A35" w:rsidP="00330A35">
      <w:pPr>
        <w:pStyle w:val="ListParagraph"/>
        <w:numPr>
          <w:ilvl w:val="1"/>
          <w:numId w:val="2"/>
        </w:numPr>
        <w:spacing w:after="0" w:line="240" w:lineRule="auto"/>
        <w:rPr>
          <w:color w:val="1F497D"/>
        </w:rPr>
      </w:pPr>
      <w:r w:rsidRPr="00C2468E">
        <w:rPr>
          <w:color w:val="1F497D"/>
        </w:rPr>
        <w:t>if any (and how much) partner funding has been requested or secured</w:t>
      </w:r>
      <w:r>
        <w:rPr>
          <w:color w:val="1F497D"/>
        </w:rPr>
        <w:t>; and</w:t>
      </w:r>
    </w:p>
    <w:p w14:paraId="0708186F" w14:textId="77777777" w:rsidR="00330A35" w:rsidRPr="00C2468E" w:rsidRDefault="00330A35" w:rsidP="00330A35">
      <w:pPr>
        <w:pStyle w:val="ListParagraph"/>
        <w:numPr>
          <w:ilvl w:val="1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plans for financial sustainability of the Platform, once Start-Up funds are spent down.</w:t>
      </w:r>
    </w:p>
    <w:p w14:paraId="5C9E0854" w14:textId="77777777" w:rsidR="00330A35" w:rsidRDefault="00330A35" w:rsidP="00330A35">
      <w:pPr>
        <w:rPr>
          <w:b/>
          <w:color w:val="1F497D"/>
        </w:rPr>
      </w:pPr>
    </w:p>
    <w:p w14:paraId="35B26C96" w14:textId="77777777" w:rsidR="00330A35" w:rsidRPr="00E63654" w:rsidRDefault="00330A35" w:rsidP="00330A35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  <w:r>
        <w:rPr>
          <w:b/>
          <w:color w:val="1F497D"/>
        </w:rPr>
        <w:t xml:space="preserve"> of Start-up period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17"/>
        <w:gridCol w:w="2498"/>
      </w:tblGrid>
      <w:tr w:rsidR="00330A35" w14:paraId="492DA420" w14:textId="77777777" w:rsidTr="00494225">
        <w:tc>
          <w:tcPr>
            <w:tcW w:w="6773" w:type="dxa"/>
            <w:vAlign w:val="center"/>
          </w:tcPr>
          <w:p w14:paraId="18FC89D1" w14:textId="77777777" w:rsidR="00330A35" w:rsidRDefault="00330A35" w:rsidP="00494225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</w:p>
        </w:tc>
        <w:tc>
          <w:tcPr>
            <w:tcW w:w="2610" w:type="dxa"/>
            <w:vAlign w:val="center"/>
          </w:tcPr>
          <w:p w14:paraId="2B3FC9CE" w14:textId="77777777" w:rsidR="00330A35" w:rsidRDefault="00330A35" w:rsidP="00494225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30A35" w14:paraId="0D3142D7" w14:textId="77777777" w:rsidTr="00494225">
        <w:tc>
          <w:tcPr>
            <w:tcW w:w="6773" w:type="dxa"/>
          </w:tcPr>
          <w:p w14:paraId="76FE339E" w14:textId="77777777" w:rsidR="00330A35" w:rsidRDefault="00330A35" w:rsidP="00494225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110F25FE" w14:textId="77777777" w:rsidR="00330A35" w:rsidRDefault="00330A35" w:rsidP="00494225">
            <w:pPr>
              <w:ind w:left="180" w:firstLine="180"/>
              <w:rPr>
                <w:color w:val="1F497D"/>
              </w:rPr>
            </w:pPr>
          </w:p>
        </w:tc>
      </w:tr>
      <w:tr w:rsidR="00330A35" w14:paraId="6FA42978" w14:textId="77777777" w:rsidTr="00494225">
        <w:tc>
          <w:tcPr>
            <w:tcW w:w="6773" w:type="dxa"/>
          </w:tcPr>
          <w:p w14:paraId="35DDE31C" w14:textId="77777777" w:rsidR="00330A35" w:rsidRDefault="00330A35" w:rsidP="00494225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1C5E7B12" w14:textId="77777777" w:rsidR="00330A35" w:rsidRDefault="00330A35" w:rsidP="00494225">
            <w:pPr>
              <w:ind w:left="180" w:firstLine="180"/>
              <w:rPr>
                <w:color w:val="1F497D"/>
              </w:rPr>
            </w:pPr>
          </w:p>
        </w:tc>
      </w:tr>
      <w:tr w:rsidR="00330A35" w14:paraId="3B7D2BE8" w14:textId="77777777" w:rsidTr="00494225">
        <w:tc>
          <w:tcPr>
            <w:tcW w:w="6773" w:type="dxa"/>
          </w:tcPr>
          <w:p w14:paraId="07D7C8D3" w14:textId="77777777" w:rsidR="00330A35" w:rsidRDefault="00330A35" w:rsidP="00494225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C3FED3D" w14:textId="77777777" w:rsidR="00330A35" w:rsidRDefault="00330A35" w:rsidP="00494225">
            <w:pPr>
              <w:ind w:left="180" w:firstLine="180"/>
              <w:rPr>
                <w:color w:val="1F497D"/>
              </w:rPr>
            </w:pPr>
          </w:p>
        </w:tc>
      </w:tr>
      <w:tr w:rsidR="00330A35" w14:paraId="234EEAF5" w14:textId="77777777" w:rsidTr="00494225">
        <w:tc>
          <w:tcPr>
            <w:tcW w:w="6773" w:type="dxa"/>
          </w:tcPr>
          <w:p w14:paraId="4C0A28BD" w14:textId="77777777" w:rsidR="00330A35" w:rsidRDefault="00330A35" w:rsidP="00494225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PLATFORM START-UP COST</w:t>
            </w:r>
          </w:p>
        </w:tc>
        <w:tc>
          <w:tcPr>
            <w:tcW w:w="2610" w:type="dxa"/>
          </w:tcPr>
          <w:p w14:paraId="3CC9C31C" w14:textId="77777777" w:rsidR="00330A35" w:rsidRDefault="00330A35" w:rsidP="00494225">
            <w:pPr>
              <w:ind w:left="180" w:firstLine="180"/>
              <w:rPr>
                <w:color w:val="1F497D"/>
              </w:rPr>
            </w:pPr>
          </w:p>
        </w:tc>
      </w:tr>
    </w:tbl>
    <w:p w14:paraId="34728CB7" w14:textId="1762D557" w:rsidR="00330A35" w:rsidRDefault="00330A35"/>
    <w:p w14:paraId="459F2C9E" w14:textId="48ED0159" w:rsidR="00330A35" w:rsidRDefault="00330A35"/>
    <w:p w14:paraId="4759866D" w14:textId="326C57A1" w:rsidR="00330A35" w:rsidRDefault="00330A35" w:rsidP="00330A35">
      <w:pPr>
        <w:jc w:val="center"/>
      </w:pPr>
      <w:r>
        <w:rPr>
          <w:color w:val="1F497D"/>
        </w:rPr>
        <w:t xml:space="preserve">Submit completed template and CV to </w:t>
      </w:r>
      <w:hyperlink r:id="rId10" w:history="1">
        <w:r w:rsidRPr="00330A35">
          <w:rPr>
            <w:rStyle w:val="Hyperlink"/>
          </w:rPr>
          <w:t>iph@ucalgary.ca</w:t>
        </w:r>
      </w:hyperlink>
    </w:p>
    <w:sectPr w:rsidR="00330A3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75E1" w14:textId="77777777" w:rsidR="00F64DBD" w:rsidRDefault="00F64DBD" w:rsidP="00330A35">
      <w:pPr>
        <w:spacing w:after="0" w:line="240" w:lineRule="auto"/>
      </w:pPr>
      <w:r>
        <w:separator/>
      </w:r>
    </w:p>
  </w:endnote>
  <w:endnote w:type="continuationSeparator" w:id="0">
    <w:p w14:paraId="064D23E1" w14:textId="77777777" w:rsidR="00F64DBD" w:rsidRDefault="00F64DBD" w:rsidP="0033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87F7" w14:textId="77777777" w:rsidR="00F64DBD" w:rsidRDefault="00F64DBD" w:rsidP="00330A35">
      <w:pPr>
        <w:spacing w:after="0" w:line="240" w:lineRule="auto"/>
      </w:pPr>
      <w:r>
        <w:separator/>
      </w:r>
    </w:p>
  </w:footnote>
  <w:footnote w:type="continuationSeparator" w:id="0">
    <w:p w14:paraId="705876EB" w14:textId="77777777" w:rsidR="00F64DBD" w:rsidRDefault="00F64DBD" w:rsidP="0033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28CC" w14:textId="3C6753F0" w:rsidR="00330A35" w:rsidRDefault="00330A35">
    <w:pPr>
      <w:pStyle w:val="Header"/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630BF0D5" wp14:editId="45C2FC7E">
          <wp:simplePos x="0" y="0"/>
          <wp:positionH relativeFrom="column">
            <wp:posOffset>3386455</wp:posOffset>
          </wp:positionH>
          <wp:positionV relativeFrom="paragraph">
            <wp:posOffset>-280035</wp:posOffset>
          </wp:positionV>
          <wp:extent cx="2882714" cy="800100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714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C6F"/>
    <w:multiLevelType w:val="hybridMultilevel"/>
    <w:tmpl w:val="0070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7B12"/>
    <w:multiLevelType w:val="hybridMultilevel"/>
    <w:tmpl w:val="5D40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4002">
    <w:abstractNumId w:val="1"/>
  </w:num>
  <w:num w:numId="2" w16cid:durableId="115992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35"/>
    <w:rsid w:val="00330A35"/>
    <w:rsid w:val="00F6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765D5"/>
  <w15:chartTrackingRefBased/>
  <w15:docId w15:val="{3BF753AF-9789-8541-A753-06FBE38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3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A3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0A35"/>
    <w:pPr>
      <w:spacing w:after="200" w:line="276" w:lineRule="auto"/>
      <w:ind w:left="720"/>
      <w:contextualSpacing/>
    </w:pPr>
    <w:rPr>
      <w:rFonts w:eastAsiaTheme="minorEastAsia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0A35"/>
    <w:rPr>
      <w:rFonts w:eastAsiaTheme="minorEastAsia"/>
      <w:sz w:val="22"/>
      <w:szCs w:val="22"/>
    </w:rPr>
  </w:style>
  <w:style w:type="table" w:styleId="TableGrid">
    <w:name w:val="Table Grid"/>
    <w:basedOn w:val="TableNormal"/>
    <w:rsid w:val="00330A3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3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35"/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OBrien-Institute-strategic-plan-2022-2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rieniph.ucalgary.ca/OBrien-Institute-strategic-plan-2022-2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iph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ieniph.ucalgary.ca/OBrien-Institute-strategic-plan-2022-20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DeAngelis</dc:creator>
  <cp:keywords/>
  <dc:description/>
  <cp:lastModifiedBy>Brittany DeAngelis</cp:lastModifiedBy>
  <cp:revision>1</cp:revision>
  <dcterms:created xsi:type="dcterms:W3CDTF">2022-09-23T15:01:00Z</dcterms:created>
  <dcterms:modified xsi:type="dcterms:W3CDTF">2022-09-23T15:03:00Z</dcterms:modified>
</cp:coreProperties>
</file>